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de-DE"/>
        </w:rPr>
      </w:pPr>
      <w:r w:rsidRPr="003F5D56">
        <w:rPr>
          <w:rFonts w:ascii="Arial" w:hAnsi="Arial" w:cs="Arial"/>
          <w:b/>
          <w:bCs/>
          <w:sz w:val="32"/>
          <w:szCs w:val="32"/>
          <w:lang w:val="de-DE"/>
        </w:rPr>
        <w:t xml:space="preserve">SCHUTZKONZEPT Jugendarbeit </w:t>
      </w:r>
      <w:proofErr w:type="spellStart"/>
      <w:r w:rsidRPr="003F5D56">
        <w:rPr>
          <w:rFonts w:ascii="Arial" w:hAnsi="Arial" w:cs="Arial"/>
          <w:b/>
          <w:bCs/>
          <w:sz w:val="32"/>
          <w:szCs w:val="32"/>
          <w:lang w:val="de-DE"/>
        </w:rPr>
        <w:t>Neuheim</w:t>
      </w:r>
      <w:proofErr w:type="spellEnd"/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b/>
          <w:bCs/>
          <w:lang w:val="de-DE"/>
        </w:rPr>
        <w:t>Name der Institution: </w:t>
      </w:r>
      <w:r>
        <w:rPr>
          <w:rFonts w:ascii="Arial" w:hAnsi="Arial" w:cs="Arial"/>
          <w:b/>
          <w:bCs/>
          <w:lang w:val="de-DE"/>
        </w:rPr>
        <w:t xml:space="preserve">Jugendarbeit </w:t>
      </w:r>
      <w:proofErr w:type="spellStart"/>
      <w:r>
        <w:rPr>
          <w:rFonts w:ascii="Arial" w:hAnsi="Arial" w:cs="Arial"/>
          <w:b/>
          <w:bCs/>
          <w:lang w:val="de-DE"/>
        </w:rPr>
        <w:t>Neuheim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>Ort, Datum: 20.06.2020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>Aktualisiert am</w:t>
      </w:r>
      <w:proofErr w:type="gramStart"/>
      <w:r w:rsidRPr="003F5D56">
        <w:rPr>
          <w:rFonts w:ascii="Arial" w:hAnsi="Arial" w:cs="Arial"/>
          <w:lang w:val="de-DE"/>
        </w:rPr>
        <w:t>: </w:t>
      </w:r>
      <w:r w:rsidR="00B879CC">
        <w:rPr>
          <w:rFonts w:ascii="Arial" w:hAnsi="Arial" w:cs="Arial"/>
          <w:color w:val="FF0000"/>
          <w:lang w:val="de-DE"/>
        </w:rPr>
        <w:t>14.01.21</w:t>
      </w:r>
      <w:proofErr w:type="gramEnd"/>
      <w:r w:rsidR="00134F4F" w:rsidRPr="00134F4F">
        <w:rPr>
          <w:rFonts w:ascii="Arial" w:hAnsi="Arial" w:cs="Arial"/>
          <w:color w:val="FF0000"/>
          <w:lang w:val="de-DE"/>
        </w:rPr>
        <w:t xml:space="preserve"> nach Bundesentscheid vom </w:t>
      </w:r>
      <w:r w:rsidR="00B879CC">
        <w:rPr>
          <w:rFonts w:ascii="Arial" w:hAnsi="Arial" w:cs="Arial"/>
          <w:color w:val="FF0000"/>
          <w:lang w:val="de-DE"/>
        </w:rPr>
        <w:t>13.01.2021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 xml:space="preserve">Verantwortliche Person: Rahel Iten </w:t>
      </w:r>
      <w:r w:rsidR="00134F4F">
        <w:rPr>
          <w:rFonts w:ascii="Arial" w:hAnsi="Arial" w:cs="Arial"/>
          <w:lang w:val="de-DE"/>
        </w:rPr>
        <w:t xml:space="preserve">und Rolf </w:t>
      </w:r>
      <w:proofErr w:type="spellStart"/>
      <w:r w:rsidR="00134F4F">
        <w:rPr>
          <w:rFonts w:ascii="Arial" w:hAnsi="Arial" w:cs="Arial"/>
          <w:lang w:val="de-DE"/>
        </w:rPr>
        <w:t>Gisler</w:t>
      </w:r>
      <w:proofErr w:type="spellEnd"/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>Die verantwortliche Person passt das Schutzkonzept an und kommuniziert darüber. 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3F5D56">
        <w:rPr>
          <w:rFonts w:ascii="Arial" w:hAnsi="Arial" w:cs="Arial"/>
          <w:lang w:val="de-DE"/>
        </w:rPr>
        <w:t>Kontaktpersonen inkl. Kontaktmöglichkeit der Gemeinde, der kantonalen Behörden sowie dem Kantonalverband hier eingetragen:</w:t>
      </w:r>
    </w:p>
    <w:p w:rsidR="003F5D56" w:rsidRPr="003F5D56" w:rsidRDefault="003F5D56" w:rsidP="003F5D5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3F5D56" w:rsidRPr="003F5D56">
        <w:tc>
          <w:tcPr>
            <w:tcW w:w="20" w:type="dxa"/>
            <w:vAlign w:val="center"/>
          </w:tcPr>
          <w:p w:rsidR="003F5D56" w:rsidRPr="003F5D56" w:rsidRDefault="003F5D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:rsidR="003F5D56" w:rsidRPr="003F5D56" w:rsidRDefault="003F5D56" w:rsidP="003F5D56">
      <w:pPr>
        <w:jc w:val="both"/>
        <w:rPr>
          <w:rFonts w:ascii="Arial" w:hAnsi="Arial" w:cs="Arial"/>
        </w:rPr>
      </w:pPr>
    </w:p>
    <w:p w:rsidR="003F5D56" w:rsidRPr="003F5D56" w:rsidRDefault="003F5D56" w:rsidP="003F5D56">
      <w:pPr>
        <w:spacing w:line="276" w:lineRule="auto"/>
        <w:jc w:val="both"/>
        <w:rPr>
          <w:rFonts w:ascii="Arial" w:eastAsia="Cambria" w:hAnsi="Arial" w:cs="Arial"/>
          <w:b/>
          <w:bCs/>
        </w:rPr>
      </w:pPr>
      <w:r w:rsidRPr="003F5D56">
        <w:rPr>
          <w:rFonts w:ascii="Arial" w:eastAsia="Cambria" w:hAnsi="Arial" w:cs="Arial"/>
          <w:b/>
          <w:bCs/>
        </w:rPr>
        <w:t>Information / Sensibilisierung zu Hygiene- und Abstandsregelungen</w:t>
      </w:r>
    </w:p>
    <w:p w:rsidR="003F5D56" w:rsidRPr="003F5D56" w:rsidRDefault="003F5D56" w:rsidP="003F5D5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F5D56">
        <w:rPr>
          <w:rFonts w:ascii="Arial" w:eastAsia="Calibri" w:hAnsi="Arial" w:cs="Arial"/>
        </w:rPr>
        <w:t>Die geltenden Hygiene- und Abstandsregelungen wurden im Team besprochen.</w:t>
      </w:r>
    </w:p>
    <w:p w:rsidR="003F5D56" w:rsidRPr="003F5D56" w:rsidRDefault="003F5D56" w:rsidP="003F5D5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F5D56">
        <w:rPr>
          <w:rFonts w:ascii="Arial" w:eastAsia="Calibri" w:hAnsi="Arial" w:cs="Arial"/>
        </w:rPr>
        <w:t>Kinder und Jugendliche werden regelmässig über die Abstands- und Hygieneregelungen informiert und zur Einhaltung sensibilisiert.</w:t>
      </w:r>
    </w:p>
    <w:p w:rsidR="003F5D56" w:rsidRPr="003F5D56" w:rsidRDefault="003F5D56" w:rsidP="003F5D56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F5D56">
        <w:rPr>
          <w:rFonts w:ascii="Arial" w:eastAsia="Calibri" w:hAnsi="Arial" w:cs="Arial"/>
        </w:rPr>
        <w:t>Die geltenden Hygieneregelungen wurden ausgedruckt und in den Räumlichkeiten aufgehängt.</w:t>
      </w:r>
    </w:p>
    <w:p w:rsidR="003F5D56" w:rsidRPr="003F5D56" w:rsidRDefault="003F5D56" w:rsidP="003F5D56">
      <w:pPr>
        <w:spacing w:line="276" w:lineRule="auto"/>
        <w:jc w:val="both"/>
        <w:rPr>
          <w:rFonts w:ascii="Arial" w:eastAsia="Cambria" w:hAnsi="Arial" w:cs="Arial"/>
          <w:b/>
          <w:bCs/>
        </w:rPr>
      </w:pPr>
    </w:p>
    <w:p w:rsidR="003F5D56" w:rsidRPr="003F5D56" w:rsidRDefault="003F5D56" w:rsidP="003F5D56">
      <w:pPr>
        <w:spacing w:before="240" w:after="160" w:line="276" w:lineRule="auto"/>
        <w:contextualSpacing/>
        <w:jc w:val="both"/>
        <w:rPr>
          <w:rFonts w:ascii="Arial" w:eastAsia="Calibri" w:hAnsi="Arial" w:cs="Arial"/>
        </w:rPr>
      </w:pPr>
    </w:p>
    <w:p w:rsidR="003F5D56" w:rsidRPr="003F5D56" w:rsidRDefault="003F5D56" w:rsidP="003F5D56">
      <w:pPr>
        <w:spacing w:before="240" w:after="160" w:line="276" w:lineRule="auto"/>
        <w:contextualSpacing/>
        <w:jc w:val="both"/>
        <w:rPr>
          <w:rFonts w:ascii="Arial" w:eastAsia="Calibri" w:hAnsi="Arial" w:cs="Arial"/>
          <w:b/>
        </w:rPr>
      </w:pPr>
      <w:r w:rsidRPr="003F5D56">
        <w:rPr>
          <w:rFonts w:ascii="Arial" w:eastAsia="Calibri" w:hAnsi="Arial" w:cs="Arial"/>
          <w:b/>
        </w:rPr>
        <w:t>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4649"/>
      </w:tblGrid>
      <w:tr w:rsidR="003F5D56" w:rsidRPr="003F5D56" w:rsidTr="003F5D56">
        <w:tc>
          <w:tcPr>
            <w:tcW w:w="4633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Allgemeines</w:t>
            </w:r>
          </w:p>
        </w:tc>
        <w:tc>
          <w:tcPr>
            <w:tcW w:w="4649" w:type="dxa"/>
          </w:tcPr>
          <w:p w:rsidR="00134F4F" w:rsidRP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Das </w:t>
            </w:r>
            <w:proofErr w:type="spellStart"/>
            <w:r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Jugi</w:t>
            </w:r>
            <w:proofErr w:type="spellEnd"/>
            <w:r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gilt als öffentl</w:t>
            </w:r>
            <w: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ich zugänglicher Raum. </w:t>
            </w:r>
            <w:r w:rsidRPr="00B879CC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Darum gilt per </w:t>
            </w:r>
            <w:r w:rsidR="00B879CC" w:rsidRPr="00B879CC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sofort eine generelle Maskenpflicht</w:t>
            </w:r>
            <w:r w:rsidR="00B879CC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, auch unter 12 Jährige müssen eine Maske tragen</w:t>
            </w:r>
            <w:r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Auch die Jugendarbeiter sind verpflichtet eine Maske zu tragen. Masken werden zur Verfügung gestellt.</w:t>
            </w:r>
          </w:p>
          <w:p w:rsid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Wer sich Krank fühlt, meldet dies dem Arbeitgeber und bleibt zuhause in selbst Isolation. (Gemäss BAG)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Besonders gefährdete Personen und welche regelmässigen Kontakt halten mit gefährdeten Personen</w:t>
            </w:r>
            <w:r w:rsidR="00134F4F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arbeitet nicht vor Ort.</w:t>
            </w:r>
          </w:p>
        </w:tc>
      </w:tr>
      <w:tr w:rsidR="003F5D56" w:rsidRPr="003F5D56" w:rsidTr="003F5D56">
        <w:tc>
          <w:tcPr>
            <w:tcW w:w="4633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Abstand</w:t>
            </w:r>
          </w:p>
        </w:tc>
        <w:tc>
          <w:tcPr>
            <w:tcW w:w="4649" w:type="dxa"/>
          </w:tcPr>
          <w:p w:rsidR="003F5D56" w:rsidRPr="003F5D56" w:rsidRDefault="003F5D56" w:rsidP="00134F4F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Die Teammitglieder halten 2m Distanz untereinander und zu den Kindern / Jugendlichen ein.</w:t>
            </w:r>
          </w:p>
        </w:tc>
      </w:tr>
      <w:tr w:rsidR="003F5D56" w:rsidRPr="003F5D56" w:rsidTr="003F5D56">
        <w:tc>
          <w:tcPr>
            <w:tcW w:w="4633" w:type="dxa"/>
          </w:tcPr>
          <w:p w:rsid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Hygiene</w:t>
            </w:r>
          </w:p>
          <w:p w:rsidR="00134F4F" w:rsidRP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49" w:type="dxa"/>
          </w:tcPr>
          <w:p w:rsidR="00134F4F" w:rsidRP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Maskentragepflicht im Raum</w:t>
            </w:r>
            <w:r w:rsidR="00B879CC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und in der Turnhalle KONSEQUENT</w:t>
            </w:r>
          </w:p>
          <w:p w:rsid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Die Teammitglieder waschen sich regelmässig die Hände. 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Das Anfassen von Gegenständen und von Objekten Dritten wird vermieden. 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Die Türen werden nach Möglichkeit offen gelassen.</w:t>
            </w:r>
          </w:p>
        </w:tc>
      </w:tr>
    </w:tbl>
    <w:p w:rsidR="003F5D56" w:rsidRPr="003F5D56" w:rsidRDefault="003F5D56" w:rsidP="003F5D56">
      <w:pPr>
        <w:spacing w:before="240" w:after="160"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p w:rsidR="003F5D56" w:rsidRPr="003F5D56" w:rsidRDefault="003F5D56" w:rsidP="003F5D56">
      <w:pPr>
        <w:spacing w:before="240" w:after="160"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Raumangebot</w:t>
            </w:r>
          </w:p>
        </w:tc>
        <w:tc>
          <w:tcPr>
            <w:tcW w:w="4602" w:type="dxa"/>
          </w:tcPr>
          <w:p w:rsidR="00134F4F" w:rsidRP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proofErr w:type="gramStart"/>
            <w:r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Grössere Events werden</w:t>
            </w:r>
            <w:proofErr w:type="gramEnd"/>
            <w:r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in nächster Zeit keine stattfinden</w:t>
            </w:r>
            <w:r w:rsidR="00B879CC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. Alle Räume müssen mit Masken betreten werden.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F5D56" w:rsidRPr="003F5D56" w:rsidTr="00AA2277">
        <w:tc>
          <w:tcPr>
            <w:tcW w:w="4601" w:type="dxa"/>
          </w:tcPr>
          <w:p w:rsidR="003F5D56" w:rsidRDefault="00B879CC" w:rsidP="00B879CC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Bei der Gruppengrösse orientieren wir uns an dem Schutzkonzept des Dachverbandes der offenen Kinder – und Jugendarbeit der Schweiz. </w:t>
            </w:r>
          </w:p>
          <w:p w:rsidR="00B879CC" w:rsidRPr="003F5D56" w:rsidRDefault="00B879CC" w:rsidP="00B879CC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hyperlink r:id="rId6" w:history="1">
              <w:r w:rsidRPr="00DD19CB">
                <w:rPr>
                  <w:rStyle w:val="Link"/>
                  <w:rFonts w:ascii="Arial" w:eastAsia="Calibri" w:hAnsi="Arial" w:cs="Arial"/>
                  <w:bCs/>
                </w:rPr>
                <w:t>www.doj.ch</w:t>
              </w:r>
            </w:hyperlink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B879CC" w:rsidRPr="00B879CC" w:rsidRDefault="00B879CC" w:rsidP="00B879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  <w:r w:rsidRPr="00B879CC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 xml:space="preserve">Kulturelle Freizeitaktivitäten für Jugendliche ab 16 Jahren bis maximal 5 Personen inkl. Leitenden sind zulässig. </w:t>
            </w:r>
            <w:proofErr w:type="gramStart"/>
            <w:r w:rsidRPr="00B879CC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In Innenräumen und im Freien ist eine Gesichtsmaske zu tragen und der erforderliche Abstand einzuhalten.</w:t>
            </w:r>
            <w:proofErr w:type="gramEnd"/>
            <w:r w:rsidRPr="00B879CC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 xml:space="preserve"> </w:t>
            </w:r>
            <w:r w:rsidRPr="00B879CC">
              <w:rPr>
                <w:rFonts w:ascii="Arial" w:hAnsi="Arial" w:cs="Arial"/>
                <w:b/>
                <w:color w:val="FF0000"/>
                <w:sz w:val="24"/>
                <w:szCs w:val="24"/>
                <w:lang w:val="de-DE"/>
              </w:rPr>
              <w:t xml:space="preserve">Für Kinder und Jugendliche vor ihrem 16. Geburtstag gibt es keine zahlen- und </w:t>
            </w:r>
            <w:proofErr w:type="spellStart"/>
            <w:r w:rsidRPr="00B879CC">
              <w:rPr>
                <w:rFonts w:ascii="Arial" w:hAnsi="Arial" w:cs="Arial"/>
                <w:b/>
                <w:color w:val="FF0000"/>
                <w:sz w:val="24"/>
                <w:szCs w:val="24"/>
                <w:lang w:val="de-DE"/>
              </w:rPr>
              <w:t>flächenmässigen</w:t>
            </w:r>
            <w:proofErr w:type="spellEnd"/>
            <w:r w:rsidRPr="00B879CC">
              <w:rPr>
                <w:rFonts w:ascii="Arial" w:hAnsi="Arial" w:cs="Arial"/>
                <w:b/>
                <w:color w:val="FF0000"/>
                <w:sz w:val="24"/>
                <w:szCs w:val="24"/>
                <w:lang w:val="de-DE"/>
              </w:rPr>
              <w:t xml:space="preserve"> Beschränkungen.  </w:t>
            </w:r>
          </w:p>
          <w:p w:rsidR="00B879CC" w:rsidRPr="00134F4F" w:rsidRDefault="00B879CC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Öffnungszeiten</w:t>
            </w:r>
          </w:p>
        </w:tc>
        <w:tc>
          <w:tcPr>
            <w:tcW w:w="4602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Mittwoch, ab 6. Klasse 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14.00 – 18.00 Uhr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Freitag, ab 1. Oberstufe</w:t>
            </w:r>
          </w:p>
          <w:p w:rsid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18.30 – 21.30 Uhr </w:t>
            </w:r>
          </w:p>
          <w:p w:rsidR="00B879CC" w:rsidRPr="00B879CC" w:rsidRDefault="00B879CC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B879CC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Freitag fällt bis 28.02.2021 aus, da</w:t>
            </w:r>
            <w:r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dieses Angebot mehrheitlich von über 16 Jährigen genutzt wird. Es gilt das Versammlungsverbot nach Bundesrat-Entscheid.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Bemerkungen</w:t>
            </w:r>
          </w:p>
        </w:tc>
        <w:tc>
          <w:tcPr>
            <w:tcW w:w="4602" w:type="dxa"/>
          </w:tcPr>
          <w:p w:rsidR="003F5D56" w:rsidRPr="003F5D56" w:rsidRDefault="003F5D56" w:rsidP="003F5D56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Eine Anmeldung ist nicht notwendig. Sollte die Zahl von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Personen regelmässig überschritten werden, wird ein Anmeldesystem angeboten. 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Verpflegung</w:t>
            </w:r>
          </w:p>
        </w:tc>
        <w:tc>
          <w:tcPr>
            <w:tcW w:w="4602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Es werden keine Speisen, Getränke und Geschirr geteilt.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Einlass</w:t>
            </w:r>
          </w:p>
        </w:tc>
        <w:tc>
          <w:tcPr>
            <w:tcW w:w="4602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Hände waschen.</w:t>
            </w:r>
          </w:p>
          <w:p w:rsidR="003F5D56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>Maske anziehen.</w:t>
            </w:r>
          </w:p>
          <w:p w:rsidR="00134F4F" w:rsidRPr="00134F4F" w:rsidRDefault="00134F4F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Kranke Besucher werden nach Hause geschickt.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Eltern und Betreuungspersonen haben zurzeit keinen Zutritt zum Jugendtreff. Bei Voranmeldung ist der Zutritt </w:t>
            </w:r>
            <w:r w:rsidR="00134F4F" w:rsidRPr="00134F4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mit Maske </w:t>
            </w: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möglich.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Reinigung</w:t>
            </w:r>
          </w:p>
        </w:tc>
        <w:tc>
          <w:tcPr>
            <w:tcW w:w="4602" w:type="dxa"/>
          </w:tcPr>
          <w:p w:rsidR="003F5D56" w:rsidRPr="003F5D56" w:rsidRDefault="003F5D56" w:rsidP="00134F4F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Die Räumlichkeiten werden nach jeder Nutzung oder falls nicht möglich mindestens einmal pro Tag durch das Reinigungspersonal der Gemeinde gereinigt. </w:t>
            </w:r>
          </w:p>
        </w:tc>
      </w:tr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Bemerkungen</w:t>
            </w:r>
          </w:p>
        </w:tc>
        <w:tc>
          <w:tcPr>
            <w:tcW w:w="4602" w:type="dxa"/>
          </w:tcPr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>Die Türe zwischen Jugendtreff und den WC Anlagen bleibt immer offen</w:t>
            </w:r>
            <w:r w:rsidR="00134F4F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um Berührungen der Türklinke zu vermeiden.</w:t>
            </w: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F5D56" w:rsidRPr="003F5D56" w:rsidRDefault="003F5D56" w:rsidP="00AA2277">
            <w:pPr>
              <w:spacing w:before="240" w:after="160" w:line="276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5D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Die Türen der WC Anlagen bleiben ebenfalls immer offen um Berührungen der Türklinke zu vermeiden (Kabinen benutzen). </w:t>
            </w:r>
          </w:p>
        </w:tc>
      </w:tr>
    </w:tbl>
    <w:p w:rsidR="003F5D56" w:rsidRPr="003F5D56" w:rsidRDefault="003F5D56" w:rsidP="003F5D56">
      <w:pPr>
        <w:rPr>
          <w:rFonts w:ascii="Arial" w:hAnsi="Arial" w:cs="Arial"/>
          <w:b/>
        </w:rPr>
      </w:pPr>
    </w:p>
    <w:p w:rsidR="003F5D56" w:rsidRPr="003F5D56" w:rsidRDefault="003F5D56" w:rsidP="003F5D56">
      <w:pPr>
        <w:rPr>
          <w:rFonts w:ascii="Arial" w:hAnsi="Arial" w:cs="Arial"/>
          <w:b/>
        </w:rPr>
      </w:pPr>
    </w:p>
    <w:p w:rsidR="003F5D56" w:rsidRPr="003F5D56" w:rsidRDefault="003F5D56" w:rsidP="003F5D5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3F5D56" w:rsidRPr="003F5D56" w:rsidTr="00AA2277">
        <w:tc>
          <w:tcPr>
            <w:tcW w:w="4601" w:type="dxa"/>
          </w:tcPr>
          <w:p w:rsidR="003F5D56" w:rsidRPr="003F5D56" w:rsidRDefault="003F5D56" w:rsidP="00AA2277">
            <w:pPr>
              <w:rPr>
                <w:rFonts w:ascii="Arial" w:hAnsi="Arial" w:cs="Arial"/>
                <w:sz w:val="24"/>
                <w:szCs w:val="24"/>
              </w:rPr>
            </w:pPr>
            <w:r w:rsidRPr="003F5D56">
              <w:rPr>
                <w:rFonts w:ascii="Arial" w:hAnsi="Arial" w:cs="Arial"/>
                <w:sz w:val="24"/>
                <w:szCs w:val="24"/>
              </w:rPr>
              <w:t>Aufsuchende Jugendarbeit</w:t>
            </w:r>
          </w:p>
        </w:tc>
        <w:tc>
          <w:tcPr>
            <w:tcW w:w="4602" w:type="dxa"/>
          </w:tcPr>
          <w:p w:rsidR="003F5D56" w:rsidRDefault="003F5D56" w:rsidP="00AA2277">
            <w:pPr>
              <w:rPr>
                <w:rFonts w:ascii="Arial" w:hAnsi="Arial" w:cs="Arial"/>
                <w:sz w:val="24"/>
                <w:szCs w:val="24"/>
              </w:rPr>
            </w:pPr>
            <w:r w:rsidRPr="003F5D56">
              <w:rPr>
                <w:rFonts w:ascii="Arial" w:hAnsi="Arial" w:cs="Arial"/>
                <w:sz w:val="24"/>
                <w:szCs w:val="24"/>
              </w:rPr>
              <w:t xml:space="preserve">An heissen/wärmeren Tagen werden wir die aufsuchende Jugendarbeit weiterhin anbieten. </w:t>
            </w:r>
          </w:p>
          <w:p w:rsidR="00134F4F" w:rsidRDefault="00134F4F" w:rsidP="00AA22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F4F" w:rsidRPr="00134F4F" w:rsidRDefault="00134F4F" w:rsidP="00AA22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4F4F">
              <w:rPr>
                <w:rFonts w:ascii="Arial" w:hAnsi="Arial" w:cs="Arial"/>
                <w:color w:val="FF0000"/>
                <w:sz w:val="24"/>
                <w:szCs w:val="24"/>
              </w:rPr>
              <w:t>Je nach Witterung werden wir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Events draussen abhalten.</w:t>
            </w:r>
          </w:p>
          <w:p w:rsidR="00134F4F" w:rsidRPr="00134F4F" w:rsidRDefault="00134F4F" w:rsidP="00AA22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5D56" w:rsidRPr="003F5D56" w:rsidRDefault="003F5D56" w:rsidP="003F5D56">
      <w:pPr>
        <w:rPr>
          <w:rFonts w:ascii="Arial" w:hAnsi="Arial" w:cs="Arial"/>
        </w:rPr>
      </w:pPr>
    </w:p>
    <w:p w:rsidR="003F5D56" w:rsidRPr="003F5D56" w:rsidRDefault="003F5D56" w:rsidP="003F5D56">
      <w:pPr>
        <w:rPr>
          <w:rFonts w:ascii="Arial" w:hAnsi="Arial" w:cs="Arial"/>
        </w:rPr>
      </w:pPr>
    </w:p>
    <w:p w:rsidR="003F5D56" w:rsidRPr="003F5D56" w:rsidRDefault="003F5D56" w:rsidP="003F5D56">
      <w:pPr>
        <w:rPr>
          <w:rFonts w:ascii="Arial" w:hAnsi="Arial" w:cs="Arial"/>
          <w:highlight w:val="yellow"/>
        </w:rPr>
      </w:pPr>
    </w:p>
    <w:p w:rsidR="003F5D56" w:rsidRPr="003F5D56" w:rsidRDefault="003F5D56" w:rsidP="003F5D56">
      <w:pPr>
        <w:rPr>
          <w:rFonts w:ascii="Arial" w:hAnsi="Arial" w:cs="Arial"/>
        </w:rPr>
      </w:pPr>
      <w:r w:rsidRPr="003F5D56">
        <w:rPr>
          <w:rFonts w:ascii="Arial" w:hAnsi="Arial" w:cs="Arial"/>
        </w:rPr>
        <w:t>Abschlussbemerkung:</w:t>
      </w:r>
    </w:p>
    <w:p w:rsidR="003F5D56" w:rsidRDefault="003F5D56" w:rsidP="003F5D56">
      <w:pPr>
        <w:rPr>
          <w:rFonts w:ascii="Arial" w:hAnsi="Arial" w:cs="Arial"/>
        </w:rPr>
      </w:pPr>
      <w:r w:rsidRPr="003F5D56">
        <w:rPr>
          <w:rFonts w:ascii="Arial" w:hAnsi="Arial" w:cs="Arial"/>
        </w:rPr>
        <w:t xml:space="preserve">Dies ist ein laufender Prozess. Anpassungen werden gemäss Vorgaben BAG vorgenommen und im Konzept ergänzt. </w:t>
      </w:r>
    </w:p>
    <w:p w:rsidR="003F5D56" w:rsidRDefault="003F5D56" w:rsidP="003F5D56">
      <w:pPr>
        <w:rPr>
          <w:rFonts w:ascii="Arial" w:hAnsi="Arial" w:cs="Arial"/>
        </w:rPr>
      </w:pPr>
    </w:p>
    <w:p w:rsidR="003F5D56" w:rsidRDefault="003F5D56" w:rsidP="003F5D56">
      <w:pPr>
        <w:rPr>
          <w:rFonts w:ascii="Arial" w:hAnsi="Arial" w:cs="Arial"/>
        </w:rPr>
      </w:pPr>
    </w:p>
    <w:p w:rsidR="003F5D56" w:rsidRDefault="003F5D56" w:rsidP="003F5D56">
      <w:pPr>
        <w:rPr>
          <w:rFonts w:ascii="Arial" w:hAnsi="Arial" w:cs="Arial"/>
        </w:rPr>
      </w:pPr>
    </w:p>
    <w:p w:rsidR="003F5D56" w:rsidRDefault="003F5D56" w:rsidP="003F5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Rahel Iten </w:t>
      </w:r>
    </w:p>
    <w:p w:rsidR="003F5D56" w:rsidRPr="003F5D56" w:rsidRDefault="003F5D56" w:rsidP="003F5D56">
      <w:pPr>
        <w:rPr>
          <w:rFonts w:ascii="Arial" w:hAnsi="Arial" w:cs="Arial"/>
        </w:rPr>
      </w:pPr>
      <w:r>
        <w:rPr>
          <w:rFonts w:ascii="Arial" w:hAnsi="Arial" w:cs="Arial"/>
        </w:rPr>
        <w:t>Jugendarbeit</w:t>
      </w:r>
    </w:p>
    <w:p w:rsidR="009B46FF" w:rsidRPr="003F5D56" w:rsidRDefault="003F5D56" w:rsidP="003F5D56">
      <w:pPr>
        <w:pStyle w:val="Kopfzeile"/>
        <w:tabs>
          <w:tab w:val="clear" w:pos="4153"/>
          <w:tab w:val="clear" w:pos="8306"/>
        </w:tabs>
        <w:spacing w:line="14" w:lineRule="exact"/>
        <w:rPr>
          <w:rFonts w:cs="Arial"/>
          <w:sz w:val="24"/>
          <w:szCs w:val="24"/>
        </w:rPr>
      </w:pPr>
      <w:r w:rsidRPr="003F5D56">
        <w:rPr>
          <w:rFonts w:cs="Arial"/>
          <w:sz w:val="24"/>
          <w:szCs w:val="24"/>
        </w:rPr>
        <w:t> </w:t>
      </w:r>
      <w:bookmarkStart w:id="1" w:name="Signature"/>
      <w:r w:rsidRPr="003F5D56">
        <w:rPr>
          <w:rFonts w:cs="Arial"/>
          <w:sz w:val="24"/>
          <w:szCs w:val="24"/>
        </w:rPr>
        <w:t> </w:t>
      </w:r>
      <w:bookmarkEnd w:id="1"/>
    </w:p>
    <w:sectPr w:rsidR="009B46FF" w:rsidRPr="003F5D56" w:rsidSect="00A63C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FD7703"/>
    <w:multiLevelType w:val="hybridMultilevel"/>
    <w:tmpl w:val="EC2AB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2B6566"/>
    <w:multiLevelType w:val="hybridMultilevel"/>
    <w:tmpl w:val="966C5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6"/>
    <w:rsid w:val="00134F4F"/>
    <w:rsid w:val="003F5D56"/>
    <w:rsid w:val="009B46FF"/>
    <w:rsid w:val="00A63C83"/>
    <w:rsid w:val="00B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3F5D56"/>
    <w:pPr>
      <w:tabs>
        <w:tab w:val="center" w:pos="4153"/>
        <w:tab w:val="right" w:pos="8306"/>
      </w:tabs>
      <w:spacing w:line="284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KopfzeileZeichen">
    <w:name w:val="Kopfzeile Zeichen"/>
    <w:basedOn w:val="Absatzstandardschriftart"/>
    <w:link w:val="Kopfzeile"/>
    <w:rsid w:val="003F5D56"/>
    <w:rPr>
      <w:rFonts w:ascii="Arial" w:eastAsia="Times New Roman" w:hAnsi="Arial" w:cs="Times New Roman"/>
      <w:sz w:val="20"/>
      <w:szCs w:val="20"/>
      <w:lang w:eastAsia="en-US"/>
    </w:rPr>
  </w:style>
  <w:style w:type="table" w:styleId="Tabellenraster">
    <w:name w:val="Table Grid"/>
    <w:basedOn w:val="NormaleTabelle"/>
    <w:rsid w:val="003F5D56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87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3F5D56"/>
    <w:pPr>
      <w:tabs>
        <w:tab w:val="center" w:pos="4153"/>
        <w:tab w:val="right" w:pos="8306"/>
      </w:tabs>
      <w:spacing w:line="284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KopfzeileZeichen">
    <w:name w:val="Kopfzeile Zeichen"/>
    <w:basedOn w:val="Absatzstandardschriftart"/>
    <w:link w:val="Kopfzeile"/>
    <w:rsid w:val="003F5D56"/>
    <w:rPr>
      <w:rFonts w:ascii="Arial" w:eastAsia="Times New Roman" w:hAnsi="Arial" w:cs="Times New Roman"/>
      <w:sz w:val="20"/>
      <w:szCs w:val="20"/>
      <w:lang w:eastAsia="en-US"/>
    </w:rPr>
  </w:style>
  <w:style w:type="table" w:styleId="Tabellenraster">
    <w:name w:val="Table Grid"/>
    <w:basedOn w:val="NormaleTabelle"/>
    <w:rsid w:val="003F5D56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87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oj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3193</Characters>
  <Application>Microsoft Macintosh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Iten</dc:creator>
  <cp:keywords/>
  <dc:description/>
  <cp:lastModifiedBy>Rahel Iten</cp:lastModifiedBy>
  <cp:revision>2</cp:revision>
  <cp:lastPrinted>2020-10-21T07:53:00Z</cp:lastPrinted>
  <dcterms:created xsi:type="dcterms:W3CDTF">2021-01-14T18:16:00Z</dcterms:created>
  <dcterms:modified xsi:type="dcterms:W3CDTF">2021-01-14T18:16:00Z</dcterms:modified>
</cp:coreProperties>
</file>